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EF2D" w14:textId="3F44E4F0" w:rsidR="003850E8" w:rsidRPr="00B737E8" w:rsidRDefault="00B737E8" w:rsidP="00B737E8">
      <w:pPr>
        <w:wordWrap w:val="0"/>
        <w:overflowPunct w:val="0"/>
        <w:spacing w:line="340" w:lineRule="exact"/>
        <w:jc w:val="right"/>
        <w:textAlignment w:val="baseline"/>
        <w:rPr>
          <w:rFonts w:ascii="Century" w:hAnsi="Century" w:cs="Times New Roman"/>
          <w:kern w:val="0"/>
          <w:szCs w:val="21"/>
          <w:lang w:val="pt-BR"/>
        </w:rPr>
      </w:pPr>
      <w:r w:rsidRPr="00B737E8">
        <w:rPr>
          <w:rFonts w:ascii="Century" w:hAnsi="Century" w:cs="ＭＳ 明朝"/>
          <w:kern w:val="0"/>
          <w:szCs w:val="21"/>
          <w:lang w:val="pt-BR"/>
        </w:rPr>
        <w:t>Abril de 2024</w:t>
      </w:r>
    </w:p>
    <w:p w14:paraId="67091E4E" w14:textId="77777777" w:rsidR="00BE73F4" w:rsidRPr="00122451" w:rsidRDefault="00BE73F4" w:rsidP="00BE73F4">
      <w:pPr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Cs w:val="21"/>
          <w:lang w:val="pt-BR"/>
        </w:rPr>
      </w:pPr>
      <w:r w:rsidRPr="00122451">
        <w:rPr>
          <w:rFonts w:hAnsi="Times New Roman" w:cs="ＭＳ 明朝" w:hint="eastAsia"/>
          <w:color w:val="000000"/>
          <w:kern w:val="0"/>
          <w:szCs w:val="21"/>
          <w:lang w:val="pt-BR"/>
        </w:rPr>
        <w:t>A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os se</w:t>
      </w:r>
      <w:r>
        <w:rPr>
          <w:rFonts w:hAnsi="Times New Roman" w:cs="ＭＳ 明朝"/>
          <w:color w:val="000000"/>
          <w:kern w:val="0"/>
          <w:szCs w:val="21"/>
          <w:lang w:val="pt-BR"/>
        </w:rPr>
        <w:t xml:space="preserve">nhores 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pais de alunos das escolas prim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á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ria e secund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á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ria de Inuyama</w:t>
      </w:r>
    </w:p>
    <w:p w14:paraId="63DC9483" w14:textId="77777777" w:rsidR="00BE73F4" w:rsidRPr="00E55CF8" w:rsidRDefault="00BE73F4" w:rsidP="00BE73F4">
      <w:pPr>
        <w:overflowPunct w:val="0"/>
        <w:spacing w:line="340" w:lineRule="exact"/>
        <w:jc w:val="right"/>
        <w:textAlignment w:val="baseline"/>
        <w:rPr>
          <w:rFonts w:hAnsi="Times New Roman" w:cs="ＭＳ 明朝"/>
          <w:color w:val="000000"/>
          <w:kern w:val="0"/>
          <w:szCs w:val="21"/>
          <w:lang w:val="pt-BR"/>
        </w:rPr>
      </w:pPr>
      <w:r w:rsidRPr="009E7E89">
        <w:rPr>
          <w:rFonts w:hAnsi="Times New Roman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Pr="00122451">
        <w:rPr>
          <w:rFonts w:hint="eastAsia"/>
          <w:szCs w:val="21"/>
          <w:lang w:val="pt-BR"/>
        </w:rPr>
        <w:t>S</w:t>
      </w:r>
      <w:r w:rsidRPr="00122451">
        <w:rPr>
          <w:szCs w:val="21"/>
          <w:lang w:val="pt-BR"/>
        </w:rPr>
        <w:t>ecretaria de educação de Inuyama</w:t>
      </w:r>
      <w:r w:rsidRPr="009E7E89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Pr="00122451">
        <w:rPr>
          <w:rFonts w:hAnsi="Times New Roman" w:cs="ＭＳ 明朝" w:hint="eastAsia"/>
          <w:color w:val="000000"/>
          <w:kern w:val="0"/>
          <w:szCs w:val="21"/>
          <w:lang w:val="pt-BR"/>
        </w:rPr>
        <w:t>C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h</w:t>
      </w:r>
      <w:r>
        <w:rPr>
          <w:rFonts w:hAnsi="Times New Roman" w:cs="ＭＳ 明朝"/>
          <w:color w:val="000000"/>
          <w:kern w:val="0"/>
          <w:szCs w:val="21"/>
          <w:lang w:val="pt-BR"/>
        </w:rPr>
        <w:t>efe da educa</w:t>
      </w:r>
      <w:r>
        <w:rPr>
          <w:rFonts w:hAnsi="Times New Roman" w:cs="ＭＳ 明朝"/>
          <w:color w:val="000000"/>
          <w:kern w:val="0"/>
          <w:szCs w:val="21"/>
          <w:lang w:val="pt-BR"/>
        </w:rPr>
        <w:t>çã</w:t>
      </w:r>
      <w:r>
        <w:rPr>
          <w:rFonts w:hAnsi="Times New Roman" w:cs="ＭＳ 明朝"/>
          <w:color w:val="000000"/>
          <w:kern w:val="0"/>
          <w:szCs w:val="21"/>
          <w:lang w:val="pt-BR"/>
        </w:rPr>
        <w:t>o</w:t>
      </w:r>
      <w:r w:rsidRPr="00122451">
        <w:rPr>
          <w:rFonts w:cs="ＭＳ 明朝"/>
          <w:color w:val="000000"/>
          <w:kern w:val="0"/>
          <w:szCs w:val="21"/>
          <w:lang w:val="pt-BR"/>
        </w:rPr>
        <w:t xml:space="preserve">  </w:t>
      </w:r>
    </w:p>
    <w:p w14:paraId="203A614C" w14:textId="77777777" w:rsidR="00BE73F4" w:rsidRPr="00122451" w:rsidRDefault="00BE73F4" w:rsidP="00BE73F4">
      <w:pPr>
        <w:wordWrap w:val="0"/>
        <w:overflowPunct w:val="0"/>
        <w:spacing w:line="340" w:lineRule="exact"/>
        <w:jc w:val="right"/>
        <w:textAlignment w:val="baseline"/>
        <w:rPr>
          <w:rFonts w:hAnsi="Times New Roman" w:cs="ＭＳ 明朝"/>
          <w:color w:val="000000"/>
          <w:kern w:val="0"/>
          <w:szCs w:val="21"/>
          <w:lang w:val="pt-BR"/>
        </w:rPr>
      </w:pPr>
      <w:r w:rsidRPr="00E55CF8">
        <w:rPr>
          <w:rFonts w:hAnsi="Times New Roman" w:cs="ＭＳ 明朝" w:hint="eastAsia"/>
          <w:color w:val="000000"/>
          <w:kern w:val="0"/>
          <w:szCs w:val="21"/>
          <w:lang w:val="pt-BR"/>
        </w:rPr>
        <w:t>T</w:t>
      </w:r>
      <w:r w:rsidRPr="00E55CF8">
        <w:rPr>
          <w:rFonts w:hAnsi="Times New Roman" w:cs="ＭＳ 明朝"/>
          <w:color w:val="000000"/>
          <w:kern w:val="0"/>
          <w:szCs w:val="21"/>
          <w:lang w:val="pt-BR"/>
        </w:rPr>
        <w:t>aki Makoto</w:t>
      </w:r>
    </w:p>
    <w:p w14:paraId="1F4D41D3" w14:textId="7B350B44" w:rsidR="008759EE" w:rsidRPr="00BE73F4" w:rsidRDefault="008759EE" w:rsidP="00E111CB">
      <w:pPr>
        <w:overflowPunct w:val="0"/>
        <w:spacing w:line="340" w:lineRule="exact"/>
        <w:jc w:val="right"/>
        <w:textAlignment w:val="baseline"/>
        <w:rPr>
          <w:rFonts w:hAnsi="Times New Roman" w:cs="Times New Roman"/>
          <w:color w:val="FF0000"/>
          <w:kern w:val="0"/>
          <w:szCs w:val="21"/>
          <w:lang w:val="pt-BR" w:eastAsia="zh-CN"/>
        </w:rPr>
      </w:pPr>
      <w:r w:rsidRPr="008C2226">
        <w:rPr>
          <w:rFonts w:hAnsi="Times New Roman" w:cs="ＭＳ 明朝" w:hint="eastAsia"/>
          <w:color w:val="000000" w:themeColor="text1"/>
          <w:kern w:val="0"/>
          <w:szCs w:val="21"/>
          <w:lang w:eastAsia="zh-CN"/>
        </w:rPr>
        <w:t>犬山市立</w:t>
      </w:r>
      <w:r w:rsidR="00571057" w:rsidRPr="008C2226">
        <w:rPr>
          <w:rFonts w:hAnsi="Times New Roman" w:cs="ＭＳ 明朝" w:hint="eastAsia"/>
          <w:color w:val="000000" w:themeColor="text1"/>
          <w:kern w:val="0"/>
          <w:szCs w:val="21"/>
          <w:lang w:val="pt-BR" w:eastAsia="zh-CN"/>
        </w:rPr>
        <w:t>東部</w:t>
      </w:r>
      <w:r w:rsidRPr="008C2226">
        <w:rPr>
          <w:rFonts w:hAnsi="Times New Roman" w:cs="ＭＳ 明朝" w:hint="eastAsia"/>
          <w:color w:val="000000" w:themeColor="text1"/>
          <w:kern w:val="0"/>
          <w:szCs w:val="21"/>
          <w:lang w:eastAsia="zh-CN"/>
        </w:rPr>
        <w:t xml:space="preserve">中学校長　</w:t>
      </w:r>
      <w:r w:rsidR="00571057" w:rsidRPr="008C2226">
        <w:rPr>
          <w:rFonts w:hAnsi="Times New Roman" w:cs="ＭＳ 明朝" w:hint="eastAsia"/>
          <w:color w:val="000000" w:themeColor="text1"/>
          <w:kern w:val="0"/>
          <w:szCs w:val="21"/>
          <w:lang w:eastAsia="zh-CN"/>
        </w:rPr>
        <w:t>小竹</w:t>
      </w:r>
      <w:r w:rsidRPr="008C2226">
        <w:rPr>
          <w:rFonts w:hAnsi="Times New Roman" w:cs="ＭＳ 明朝" w:hint="eastAsia"/>
          <w:color w:val="000000" w:themeColor="text1"/>
          <w:kern w:val="0"/>
          <w:szCs w:val="21"/>
          <w:lang w:eastAsia="zh-CN"/>
        </w:rPr>
        <w:t xml:space="preserve">　</w:t>
      </w:r>
      <w:r w:rsidR="00571057" w:rsidRPr="008C2226">
        <w:rPr>
          <w:rFonts w:hAnsi="Times New Roman" w:cs="ＭＳ 明朝" w:hint="eastAsia"/>
          <w:color w:val="000000" w:themeColor="text1"/>
          <w:kern w:val="0"/>
          <w:szCs w:val="21"/>
          <w:lang w:eastAsia="zh-CN"/>
        </w:rPr>
        <w:t>摩記</w:t>
      </w:r>
    </w:p>
    <w:p w14:paraId="7165CDF1" w14:textId="77777777" w:rsidR="00732D96" w:rsidRPr="00BE73F4" w:rsidRDefault="00732D96" w:rsidP="00E111CB">
      <w:pPr>
        <w:overflowPunct w:val="0"/>
        <w:spacing w:line="340" w:lineRule="exact"/>
        <w:jc w:val="center"/>
        <w:textAlignment w:val="baseline"/>
        <w:rPr>
          <w:rFonts w:hAnsi="Times New Roman" w:cs="ＭＳ 明朝"/>
          <w:color w:val="000000"/>
          <w:kern w:val="0"/>
          <w:szCs w:val="21"/>
          <w:lang w:val="pt-BR" w:eastAsia="zh-CN"/>
        </w:rPr>
      </w:pPr>
    </w:p>
    <w:p w14:paraId="5722DBAA" w14:textId="447387C3" w:rsidR="003850E8" w:rsidRDefault="008759EE" w:rsidP="00AC7EBA">
      <w:pPr>
        <w:overflowPunct w:val="0"/>
        <w:spacing w:line="340" w:lineRule="exact"/>
        <w:jc w:val="center"/>
        <w:textAlignment w:val="baseline"/>
        <w:rPr>
          <w:rFonts w:ascii="Century" w:hAnsi="Century" w:cs="Arial"/>
          <w:color w:val="000000"/>
          <w:kern w:val="0"/>
          <w:sz w:val="16"/>
          <w:szCs w:val="16"/>
          <w:lang w:val="pt-BR"/>
        </w:rPr>
      </w:pPr>
      <w:r w:rsidRPr="00AC7EBA">
        <w:rPr>
          <w:rFonts w:ascii="Arial" w:hAnsi="Arial" w:cs="Arial"/>
          <w:color w:val="000000"/>
          <w:kern w:val="0"/>
          <w:sz w:val="24"/>
          <w:szCs w:val="24"/>
        </w:rPr>
        <w:t>「</w:t>
      </w:r>
      <w:r w:rsidR="007432AA" w:rsidRPr="00AC7EBA">
        <w:rPr>
          <w:rFonts w:ascii="Arial" w:hAnsi="Arial" w:cs="Arial"/>
          <w:color w:val="000000"/>
          <w:kern w:val="0"/>
          <w:sz w:val="24"/>
          <w:szCs w:val="24"/>
        </w:rPr>
        <w:t>ラーケーション</w:t>
      </w:r>
      <w:r w:rsidRPr="00AC7EBA">
        <w:rPr>
          <w:rFonts w:ascii="Arial" w:hAnsi="Arial" w:cs="Arial"/>
          <w:color w:val="000000"/>
          <w:kern w:val="0"/>
          <w:sz w:val="24"/>
          <w:szCs w:val="24"/>
        </w:rPr>
        <w:t>の日」</w:t>
      </w:r>
      <w:r w:rsidR="003850E8" w:rsidRPr="00AC7EBA">
        <w:rPr>
          <w:rFonts w:ascii="Arial" w:hAnsi="Arial" w:cs="Arial"/>
          <w:color w:val="000000"/>
          <w:kern w:val="0"/>
          <w:sz w:val="24"/>
          <w:szCs w:val="24"/>
        </w:rPr>
        <w:t>について</w:t>
      </w:r>
      <w:r w:rsidR="003850E8" w:rsidRPr="00AC7EBA">
        <w:rPr>
          <w:rFonts w:ascii="Arial" w:hAnsi="Arial" w:cs="Arial"/>
          <w:color w:val="000000"/>
          <w:kern w:val="0"/>
          <w:sz w:val="24"/>
          <w:szCs w:val="24"/>
          <w:lang w:val="pt-BR"/>
        </w:rPr>
        <w:t>（</w:t>
      </w:r>
      <w:r w:rsidR="003850E8" w:rsidRPr="00AC7EBA">
        <w:rPr>
          <w:rFonts w:ascii="Arial" w:hAnsi="Arial" w:cs="Arial"/>
          <w:color w:val="000000"/>
          <w:kern w:val="0"/>
          <w:sz w:val="24"/>
          <w:szCs w:val="24"/>
        </w:rPr>
        <w:t>お知らせ</w:t>
      </w:r>
      <w:r w:rsidR="003850E8" w:rsidRPr="00AC7EBA">
        <w:rPr>
          <w:rFonts w:ascii="Arial" w:hAnsi="Arial" w:cs="Arial"/>
          <w:color w:val="000000"/>
          <w:kern w:val="0"/>
          <w:sz w:val="24"/>
          <w:szCs w:val="24"/>
          <w:lang w:val="pt-BR"/>
        </w:rPr>
        <w:t>）</w:t>
      </w:r>
      <w:r w:rsidR="0022781E" w:rsidRPr="00AC7EBA">
        <w:rPr>
          <w:rFonts w:ascii="Arial" w:hAnsi="Arial" w:cs="Arial"/>
          <w:color w:val="000000"/>
          <w:kern w:val="0"/>
          <w:sz w:val="24"/>
          <w:szCs w:val="24"/>
          <w:lang w:val="pt-BR"/>
        </w:rPr>
        <w:t>Aviso Sobre "Dia do Learcation "</w:t>
      </w:r>
    </w:p>
    <w:p w14:paraId="7D8B96BB" w14:textId="77777777" w:rsidR="00707104" w:rsidRPr="00707104" w:rsidRDefault="00707104" w:rsidP="00AC7EBA">
      <w:pPr>
        <w:overflowPunct w:val="0"/>
        <w:spacing w:line="340" w:lineRule="exact"/>
        <w:jc w:val="center"/>
        <w:textAlignment w:val="baseline"/>
        <w:rPr>
          <w:rFonts w:ascii="Century" w:hAnsi="Century" w:cs="Arial"/>
          <w:color w:val="000000"/>
          <w:kern w:val="0"/>
          <w:sz w:val="16"/>
          <w:szCs w:val="16"/>
          <w:lang w:val="pt-BR"/>
        </w:rPr>
      </w:pPr>
    </w:p>
    <w:p w14:paraId="6F51E6A4" w14:textId="40311ED4" w:rsidR="003850E8" w:rsidRPr="00B173B9" w:rsidRDefault="00A67959" w:rsidP="00AC7EBA">
      <w:pPr>
        <w:spacing w:line="220" w:lineRule="exact"/>
        <w:ind w:firstLineChars="200" w:firstLine="44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Gostaríamos de expressar o nosso profundo agradecimento a todos os pais e responsáveis, pela sua compreensão e colaboração na promoção das medidas educativas da cidade e das atividades educativas da escola.</w:t>
      </w:r>
    </w:p>
    <w:p w14:paraId="748C24CE" w14:textId="77777777" w:rsidR="003B4671" w:rsidRPr="00B173B9" w:rsidRDefault="00C47E50" w:rsidP="00AC7EBA">
      <w:pPr>
        <w:spacing w:line="220" w:lineRule="exact"/>
        <w:ind w:firstLineChars="150" w:firstLine="33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 xml:space="preserve">Em relação ao assunto acima, </w:t>
      </w:r>
      <w:r w:rsidR="00C32519" w:rsidRPr="00B173B9">
        <w:rPr>
          <w:rFonts w:ascii="Century" w:hAnsi="Century"/>
          <w:sz w:val="22"/>
          <w:lang w:val="pt-BR"/>
        </w:rPr>
        <w:t>desde o ano passado</w:t>
      </w:r>
      <w:r w:rsidRPr="00B173B9">
        <w:rPr>
          <w:rFonts w:ascii="Century" w:hAnsi="Century"/>
          <w:sz w:val="22"/>
          <w:lang w:val="pt-BR"/>
        </w:rPr>
        <w:t>, a Prefeitura de Aichi estabelece</w:t>
      </w:r>
      <w:r w:rsidR="00C32519" w:rsidRPr="00B173B9">
        <w:rPr>
          <w:rFonts w:ascii="Century" w:hAnsi="Century"/>
          <w:sz w:val="22"/>
          <w:lang w:val="pt-BR"/>
        </w:rPr>
        <w:t>u</w:t>
      </w:r>
      <w:r w:rsidRPr="00B173B9">
        <w:rPr>
          <w:rFonts w:ascii="Century" w:hAnsi="Century"/>
          <w:sz w:val="22"/>
          <w:lang w:val="pt-BR"/>
        </w:rPr>
        <w:t xml:space="preserve"> </w:t>
      </w:r>
      <w:r w:rsidR="00C32519" w:rsidRPr="00B173B9">
        <w:rPr>
          <w:rFonts w:ascii="Century" w:hAnsi="Century"/>
          <w:sz w:val="22"/>
          <w:lang w:val="pt-BR"/>
        </w:rPr>
        <w:t>o</w:t>
      </w:r>
      <w:r w:rsidRPr="00B173B9">
        <w:rPr>
          <w:rFonts w:ascii="Century" w:hAnsi="Century"/>
          <w:sz w:val="22"/>
          <w:lang w:val="pt-BR"/>
        </w:rPr>
        <w:t xml:space="preserve"> "Dia de Learcation" como parte do projeto "Reforma do Descanso", </w:t>
      </w:r>
      <w:r w:rsidR="00566B76" w:rsidRPr="00B173B9">
        <w:rPr>
          <w:rFonts w:ascii="Century" w:hAnsi="Century"/>
          <w:sz w:val="22"/>
          <w:lang w:val="pt-BR"/>
        </w:rPr>
        <w:t>visando</w:t>
      </w:r>
      <w:r w:rsidRPr="00B173B9">
        <w:rPr>
          <w:rFonts w:ascii="Century" w:hAnsi="Century"/>
          <w:sz w:val="22"/>
          <w:lang w:val="pt-BR"/>
        </w:rPr>
        <w:t xml:space="preserve"> melhorar o equilíbrio entre vida pessoal e profissional de todos da província.</w:t>
      </w:r>
      <w:r w:rsidR="00C43E12" w:rsidRPr="00B173B9">
        <w:rPr>
          <w:rFonts w:ascii="Century" w:hAnsi="Century"/>
          <w:sz w:val="22"/>
          <w:lang w:val="pt-BR"/>
        </w:rPr>
        <w:t xml:space="preserve"> </w:t>
      </w:r>
      <w:r w:rsidR="00FE57D3" w:rsidRPr="00B173B9">
        <w:rPr>
          <w:rFonts w:ascii="Century" w:hAnsi="Century"/>
          <w:sz w:val="22"/>
          <w:lang w:val="pt-BR"/>
        </w:rPr>
        <w:t>Neste ano também, d</w:t>
      </w:r>
      <w:r w:rsidR="00C43E12" w:rsidRPr="00B173B9">
        <w:rPr>
          <w:rFonts w:ascii="Century" w:hAnsi="Century"/>
          <w:sz w:val="22"/>
          <w:lang w:val="pt-BR"/>
        </w:rPr>
        <w:t>ecidimos realizar este evento novamente</w:t>
      </w:r>
      <w:r w:rsidR="00FE57D3" w:rsidRPr="00B173B9">
        <w:rPr>
          <w:rFonts w:ascii="Century" w:hAnsi="Century"/>
          <w:sz w:val="22"/>
          <w:lang w:val="pt-BR"/>
        </w:rPr>
        <w:t>.</w:t>
      </w:r>
      <w:r w:rsidR="00C43E12" w:rsidRPr="00B173B9">
        <w:rPr>
          <w:rFonts w:ascii="Century" w:hAnsi="Century"/>
          <w:sz w:val="22"/>
          <w:lang w:val="pt-BR"/>
        </w:rPr>
        <w:t xml:space="preserve"> </w:t>
      </w:r>
      <w:r w:rsidRPr="00B173B9">
        <w:rPr>
          <w:rFonts w:ascii="Century" w:hAnsi="Century"/>
          <w:sz w:val="22"/>
          <w:lang w:val="pt-BR"/>
        </w:rPr>
        <w:t>"Learcation" é uma palavra que combina "aprendizagem" e "descanso" e se refere a uma nova forma de aprender e descansar da Prefeitura de Aichi. O “Dia de Learcation ” é um dia em que as crianças podem experimentar, explorar, planejar e realizar suas próprias atividades fora da escola (em casa ou na comunidade) junto com seus responsáveis.</w:t>
      </w:r>
    </w:p>
    <w:p w14:paraId="2E86B85F" w14:textId="5D423A61" w:rsidR="00844AFB" w:rsidRDefault="00C47E50" w:rsidP="00AC7EBA">
      <w:pPr>
        <w:spacing w:line="220" w:lineRule="exact"/>
        <w:ind w:firstLineChars="150" w:firstLine="330"/>
        <w:rPr>
          <w:rFonts w:ascii="Century" w:hAnsi="Century"/>
          <w:sz w:val="16"/>
          <w:szCs w:val="16"/>
          <w:lang w:val="pt-BR"/>
        </w:rPr>
      </w:pPr>
      <w:r w:rsidRPr="00B173B9">
        <w:rPr>
          <w:rFonts w:ascii="Century" w:hAnsi="Century"/>
          <w:sz w:val="22"/>
          <w:lang w:val="pt-BR"/>
        </w:rPr>
        <w:t xml:space="preserve"> </w:t>
      </w:r>
      <w:r w:rsidR="00072E74" w:rsidRPr="00B173B9">
        <w:rPr>
          <w:rFonts w:ascii="Century" w:hAnsi="Century"/>
          <w:sz w:val="22"/>
          <w:lang w:val="pt-BR"/>
        </w:rPr>
        <w:t>Acreditamos que esta será uma boa oportunidade para as crianças conciliarem a aprendizagem com as férias dos pais, e realizarem atividades que só podem ser realizadas nos dias de semana, pelo que pedimos a sua compreensão e colaboração.</w:t>
      </w:r>
    </w:p>
    <w:p w14:paraId="05DF3967" w14:textId="77777777" w:rsidR="00707104" w:rsidRPr="00707104" w:rsidRDefault="00707104" w:rsidP="00AC7EBA">
      <w:pPr>
        <w:spacing w:line="220" w:lineRule="exact"/>
        <w:ind w:firstLineChars="150" w:firstLine="240"/>
        <w:rPr>
          <w:rFonts w:ascii="Century" w:hAnsi="Century"/>
          <w:sz w:val="16"/>
          <w:szCs w:val="16"/>
          <w:lang w:val="pt-BR"/>
        </w:rPr>
      </w:pPr>
    </w:p>
    <w:p w14:paraId="3500F705" w14:textId="07C7687D" w:rsidR="00844AFB" w:rsidRPr="00B173B9" w:rsidRDefault="00844AFB" w:rsidP="00E111CB">
      <w:pPr>
        <w:spacing w:line="340" w:lineRule="exact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１</w:t>
      </w:r>
      <w:r w:rsidR="00B23B16" w:rsidRPr="00B173B9">
        <w:rPr>
          <w:rFonts w:ascii="Century" w:hAnsi="Century"/>
          <w:sz w:val="22"/>
          <w:lang w:val="pt-BR"/>
        </w:rPr>
        <w:t xml:space="preserve"> Período</w:t>
      </w:r>
    </w:p>
    <w:p w14:paraId="42A30B62" w14:textId="7A32827E" w:rsidR="00B659E4" w:rsidRDefault="00844AFB" w:rsidP="00E111CB">
      <w:pPr>
        <w:spacing w:line="340" w:lineRule="exact"/>
        <w:rPr>
          <w:rFonts w:ascii="Century" w:hAnsi="Century"/>
          <w:sz w:val="16"/>
          <w:szCs w:val="16"/>
          <w:lang w:val="pt-BR"/>
        </w:rPr>
      </w:pPr>
      <w:r w:rsidRPr="00B173B9">
        <w:rPr>
          <w:rFonts w:ascii="Century" w:hAnsi="Century"/>
          <w:sz w:val="22"/>
        </w:rPr>
        <w:t xml:space="preserve">　　</w:t>
      </w:r>
      <w:r w:rsidR="00C32532" w:rsidRPr="00B173B9">
        <w:rPr>
          <w:rFonts w:ascii="Century" w:hAnsi="Century"/>
          <w:sz w:val="22"/>
          <w:lang w:val="pt-BR"/>
        </w:rPr>
        <w:t xml:space="preserve"> Dia 8 de abril de 2024 (segunda-feira) até o dia 24 de março de 2025</w:t>
      </w:r>
      <w:r w:rsidR="00902114" w:rsidRPr="00B173B9">
        <w:rPr>
          <w:rFonts w:ascii="Century" w:hAnsi="Century"/>
          <w:sz w:val="22"/>
          <w:lang w:val="pt-BR"/>
        </w:rPr>
        <w:t xml:space="preserve"> (segunda-feira)</w:t>
      </w:r>
      <w:r w:rsidR="007D7636" w:rsidRPr="00B173B9">
        <w:rPr>
          <w:rFonts w:ascii="Century" w:hAnsi="Century"/>
          <w:sz w:val="22"/>
          <w:lang w:val="pt-BR"/>
        </w:rPr>
        <w:t>,</w:t>
      </w:r>
      <w:r w:rsidR="003322A4" w:rsidRPr="00B173B9">
        <w:rPr>
          <w:rFonts w:ascii="Century" w:hAnsi="Century"/>
          <w:sz w:val="22"/>
          <w:lang w:val="pt-BR"/>
        </w:rPr>
        <w:t xml:space="preserve"> nos dias que tem aulas.</w:t>
      </w:r>
    </w:p>
    <w:p w14:paraId="3E9C4A42" w14:textId="77777777" w:rsidR="0005427B" w:rsidRPr="00B173B9" w:rsidRDefault="0005427B" w:rsidP="00E111CB">
      <w:pPr>
        <w:spacing w:line="340" w:lineRule="exact"/>
        <w:rPr>
          <w:rFonts w:ascii="Century" w:hAnsi="Century"/>
          <w:sz w:val="22"/>
          <w:lang w:val="pt-BR"/>
        </w:rPr>
      </w:pPr>
    </w:p>
    <w:p w14:paraId="225D526C" w14:textId="778D704E" w:rsidR="00A95865" w:rsidRPr="00B173B9" w:rsidRDefault="00844AFB" w:rsidP="00A95865">
      <w:pPr>
        <w:spacing w:line="340" w:lineRule="exact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２</w:t>
      </w:r>
      <w:r w:rsidRPr="00B173B9">
        <w:rPr>
          <w:rFonts w:ascii="Century" w:hAnsi="Century"/>
          <w:sz w:val="22"/>
        </w:rPr>
        <w:t xml:space="preserve">　</w:t>
      </w:r>
      <w:r w:rsidR="00A95865" w:rsidRPr="00B173B9">
        <w:rPr>
          <w:rFonts w:ascii="Century" w:hAnsi="Century"/>
          <w:sz w:val="22"/>
          <w:lang w:val="pt-BR"/>
        </w:rPr>
        <w:t>Quem se enquadra.</w:t>
      </w:r>
    </w:p>
    <w:p w14:paraId="712FCE0D" w14:textId="77777777" w:rsidR="00A95865" w:rsidRPr="00B173B9" w:rsidRDefault="00A95865" w:rsidP="00A95865">
      <w:pPr>
        <w:spacing w:line="340" w:lineRule="exact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</w:rPr>
        <w:t xml:space="preserve">　　</w:t>
      </w:r>
      <w:r w:rsidRPr="00B173B9">
        <w:rPr>
          <w:rFonts w:ascii="Century" w:hAnsi="Century"/>
          <w:sz w:val="22"/>
          <w:lang w:val="pt-BR"/>
        </w:rPr>
        <w:t>Alunos das escolas primárias (shougakou) e secundárias (chuugakou) da cidade de Inuyama.</w:t>
      </w:r>
    </w:p>
    <w:p w14:paraId="5C767C1F" w14:textId="5200BA3D" w:rsidR="00844AFB" w:rsidRPr="00B173B9" w:rsidRDefault="00844AFB" w:rsidP="00A95865">
      <w:pPr>
        <w:spacing w:line="340" w:lineRule="exact"/>
        <w:rPr>
          <w:rFonts w:ascii="Century" w:hAnsi="Century"/>
          <w:sz w:val="22"/>
          <w:lang w:val="pt-BR"/>
        </w:rPr>
      </w:pPr>
    </w:p>
    <w:p w14:paraId="6C922FF6" w14:textId="77777777" w:rsidR="00823F32" w:rsidRPr="00B173B9" w:rsidRDefault="00844AFB" w:rsidP="00823F32">
      <w:pPr>
        <w:spacing w:line="340" w:lineRule="exact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３</w:t>
      </w:r>
      <w:r w:rsidRPr="00B173B9">
        <w:rPr>
          <w:rFonts w:ascii="Century" w:hAnsi="Century"/>
          <w:sz w:val="22"/>
        </w:rPr>
        <w:t xml:space="preserve">　</w:t>
      </w:r>
      <w:r w:rsidR="00823F32" w:rsidRPr="00B173B9">
        <w:rPr>
          <w:rFonts w:ascii="Century" w:hAnsi="Century"/>
          <w:sz w:val="22"/>
          <w:lang w:val="pt-BR"/>
        </w:rPr>
        <w:t>Considerações</w:t>
      </w:r>
    </w:p>
    <w:p w14:paraId="293E1E1E" w14:textId="77777777" w:rsidR="003C2908" w:rsidRPr="00B173B9" w:rsidRDefault="00823F32" w:rsidP="00823F32">
      <w:pPr>
        <w:spacing w:line="340" w:lineRule="exact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</w:rPr>
        <w:t xml:space="preserve">　・　</w:t>
      </w:r>
      <w:r w:rsidRPr="00B173B9">
        <w:rPr>
          <w:rFonts w:ascii="Century" w:hAnsi="Century"/>
          <w:sz w:val="22"/>
          <w:lang w:val="pt-BR"/>
        </w:rPr>
        <w:t>Poderá ser tirado até 3 dias por ano de acordo com o descanso dos pais, etc.</w:t>
      </w:r>
    </w:p>
    <w:p w14:paraId="45F95E89" w14:textId="7B112D90" w:rsidR="00E26F2A" w:rsidRPr="00B173B9" w:rsidRDefault="00B659E4" w:rsidP="008F21D2">
      <w:pPr>
        <w:spacing w:line="340" w:lineRule="exact"/>
        <w:ind w:leftChars="100" w:left="430" w:hangingChars="100" w:hanging="22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</w:rPr>
        <w:t xml:space="preserve">　・　</w:t>
      </w:r>
      <w:r w:rsidR="008F21D2" w:rsidRPr="00B173B9">
        <w:rPr>
          <w:rFonts w:ascii="Century" w:hAnsi="Century"/>
          <w:sz w:val="22"/>
          <w:lang w:val="pt-BR"/>
        </w:rPr>
        <w:t>Se o seu filho não for à escola em "Dia Learcation", deverá notificar a escola com antecedência. Por favor, avise à escola da mesma forma que notifica em caso de falta normal. Não é necessário apresentar cartão de "Dia Learcation"</w:t>
      </w:r>
    </w:p>
    <w:p w14:paraId="666506B8" w14:textId="010E1212" w:rsidR="00B659E4" w:rsidRPr="00B173B9" w:rsidRDefault="00E26F2A" w:rsidP="00E111CB">
      <w:pPr>
        <w:spacing w:line="340" w:lineRule="exact"/>
        <w:ind w:leftChars="100" w:left="430" w:hangingChars="100" w:hanging="22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</w:rPr>
        <w:t>・</w:t>
      </w:r>
      <w:r w:rsidR="00C54502" w:rsidRPr="00B173B9">
        <w:rPr>
          <w:rFonts w:ascii="Century" w:hAnsi="Century"/>
          <w:sz w:val="22"/>
        </w:rPr>
        <w:t xml:space="preserve">　</w:t>
      </w:r>
      <w:r w:rsidR="000F4371" w:rsidRPr="00B173B9">
        <w:rPr>
          <w:rFonts w:ascii="Century" w:hAnsi="Century"/>
          <w:sz w:val="22"/>
          <w:lang w:val="pt-BR"/>
        </w:rPr>
        <w:t>Na cidade de Inuyama, as taxas de merenda escolar não são cobradas quando é esperado que o aluno falte por 4 dias consecutivos ou mais'', portanto, mesmo que o seu filho não frequentar a escola em um "Dia Learcation", não haverá reembolso da taxa de merenda escolar.</w:t>
      </w:r>
    </w:p>
    <w:p w14:paraId="5DD2C091" w14:textId="77777777" w:rsidR="00E221A7" w:rsidRPr="00B173B9" w:rsidRDefault="00844AFB" w:rsidP="00E221A7">
      <w:pPr>
        <w:spacing w:line="340" w:lineRule="exact"/>
        <w:ind w:leftChars="100" w:left="430" w:hangingChars="100" w:hanging="22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</w:rPr>
        <w:t xml:space="preserve">・　</w:t>
      </w:r>
      <w:r w:rsidR="00E221A7" w:rsidRPr="00B173B9">
        <w:rPr>
          <w:rFonts w:ascii="Century" w:hAnsi="Century"/>
          <w:sz w:val="22"/>
          <w:lang w:val="pt-BR"/>
        </w:rPr>
        <w:t>Se o aluno não frequentar a escola em um “Dia Learcation”, isso não será tratado como uma falta e será tratado da mesma forma como “suspensão de frequência, luto, etc.”</w:t>
      </w:r>
    </w:p>
    <w:p w14:paraId="59EAF17A" w14:textId="0F8945F6" w:rsidR="00723DEF" w:rsidRPr="00B173B9" w:rsidRDefault="00723DEF" w:rsidP="00723DEF">
      <w:pPr>
        <w:pStyle w:val="a9"/>
        <w:numPr>
          <w:ilvl w:val="0"/>
          <w:numId w:val="1"/>
        </w:numPr>
        <w:spacing w:line="340" w:lineRule="exact"/>
        <w:ind w:leftChars="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A escola não fará nenhum suplemento acadêmico especial para aulas que não possam ser realizadas em "Dia  de Learcation ". Por favor, reabasteça através do estudo em casa.</w:t>
      </w:r>
    </w:p>
    <w:p w14:paraId="16BB87ED" w14:textId="669CB156" w:rsidR="0016362F" w:rsidRPr="00B173B9" w:rsidRDefault="003B27C2" w:rsidP="007A1B77">
      <w:pPr>
        <w:pStyle w:val="a9"/>
        <w:numPr>
          <w:ilvl w:val="0"/>
          <w:numId w:val="1"/>
        </w:numPr>
        <w:spacing w:line="340" w:lineRule="exact"/>
        <w:ind w:leftChars="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Por favor, consulte o "Dia Learcation (Folheto para os pais</w:t>
      </w:r>
      <w:r w:rsidR="006A0A42" w:rsidRPr="00B173B9">
        <w:rPr>
          <w:rFonts w:ascii="Century" w:hAnsi="Century"/>
          <w:sz w:val="22"/>
          <w:lang w:val="pt-BR"/>
        </w:rPr>
        <w:t xml:space="preserve"> e </w:t>
      </w:r>
      <w:r w:rsidR="00B007AE" w:rsidRPr="00B173B9">
        <w:rPr>
          <w:rFonts w:ascii="Century" w:hAnsi="Century"/>
          <w:sz w:val="22"/>
          <w:lang w:val="pt-BR"/>
        </w:rPr>
        <w:t>Informativo para as crianças</w:t>
      </w:r>
      <w:r w:rsidRPr="00B173B9">
        <w:rPr>
          <w:rFonts w:ascii="Century" w:hAnsi="Century"/>
          <w:sz w:val="22"/>
          <w:lang w:val="pt-BR"/>
        </w:rPr>
        <w:t>)" em anexo.</w:t>
      </w:r>
    </w:p>
    <w:p w14:paraId="6003E9A2" w14:textId="419BC2B1" w:rsidR="00E111CB" w:rsidRPr="00B173B9" w:rsidRDefault="003850E8" w:rsidP="0016362F">
      <w:pPr>
        <w:spacing w:line="340" w:lineRule="exact"/>
        <w:ind w:leftChars="200" w:left="420" w:firstLineChars="2950" w:firstLine="6490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</w:rPr>
        <w:t>【</w:t>
      </w:r>
      <w:r w:rsidR="00321134" w:rsidRPr="00B173B9">
        <w:rPr>
          <w:rFonts w:ascii="Century" w:hAnsi="Century"/>
          <w:sz w:val="22"/>
          <w:lang w:val="pt-BR"/>
        </w:rPr>
        <w:t>Maiores inform</w:t>
      </w:r>
      <w:r w:rsidR="00CB49D8" w:rsidRPr="00B173B9">
        <w:rPr>
          <w:rFonts w:ascii="Century" w:hAnsi="Century"/>
          <w:sz w:val="22"/>
          <w:lang w:val="pt-BR"/>
        </w:rPr>
        <w:t>ações</w:t>
      </w:r>
      <w:r w:rsidRPr="00B173B9">
        <w:rPr>
          <w:rFonts w:ascii="Century" w:hAnsi="Century"/>
          <w:sz w:val="22"/>
        </w:rPr>
        <w:t>】</w:t>
      </w:r>
    </w:p>
    <w:p w14:paraId="15744223" w14:textId="78046A4E" w:rsidR="00E26F2A" w:rsidRPr="00B173B9" w:rsidRDefault="00EC22BC" w:rsidP="00E111CB">
      <w:pPr>
        <w:spacing w:line="340" w:lineRule="exact"/>
        <w:ind w:right="210"/>
        <w:jc w:val="right"/>
        <w:rPr>
          <w:rFonts w:ascii="Century" w:hAnsi="Century"/>
          <w:color w:val="FF0000"/>
          <w:sz w:val="22"/>
          <w:lang w:val="pt-BR"/>
        </w:rPr>
      </w:pPr>
      <w:r w:rsidRPr="008C2226">
        <w:rPr>
          <w:rFonts w:ascii="Century" w:hAnsi="Century"/>
          <w:color w:val="000000" w:themeColor="text1"/>
          <w:sz w:val="22"/>
          <w:lang w:val="pt-BR"/>
        </w:rPr>
        <w:t xml:space="preserve">Escola primaria ou ginasial </w:t>
      </w:r>
      <w:r w:rsidR="008C2226" w:rsidRPr="008C2226">
        <w:rPr>
          <w:rFonts w:ascii="Century" w:hAnsi="Century" w:hint="eastAsia"/>
          <w:color w:val="000000" w:themeColor="text1"/>
          <w:sz w:val="22"/>
          <w:lang w:val="pt-BR"/>
        </w:rPr>
        <w:t>東部</w:t>
      </w:r>
      <w:r w:rsidR="00E26F2A" w:rsidRPr="008C2226">
        <w:rPr>
          <w:rFonts w:ascii="Century" w:hAnsi="Century"/>
          <w:color w:val="000000" w:themeColor="text1"/>
          <w:sz w:val="22"/>
        </w:rPr>
        <w:t>中学校</w:t>
      </w:r>
      <w:r w:rsidR="00E111CB" w:rsidRPr="008C2226">
        <w:rPr>
          <w:rFonts w:ascii="Century" w:hAnsi="Century"/>
          <w:color w:val="000000" w:themeColor="text1"/>
          <w:sz w:val="22"/>
        </w:rPr>
        <w:t xml:space="preserve">　</w:t>
      </w:r>
      <w:r w:rsidR="00E111CB" w:rsidRPr="008C2226">
        <w:rPr>
          <w:rFonts w:ascii="Century" w:hAnsi="Century"/>
          <w:color w:val="000000" w:themeColor="text1"/>
          <w:sz w:val="22"/>
          <w:lang w:val="pt-BR"/>
        </w:rPr>
        <w:t>0568-</w:t>
      </w:r>
      <w:r w:rsidR="008C2226" w:rsidRPr="008C2226">
        <w:rPr>
          <w:rFonts w:ascii="Century" w:hAnsi="Century" w:hint="eastAsia"/>
          <w:color w:val="000000" w:themeColor="text1"/>
          <w:sz w:val="22"/>
          <w:lang w:val="pt-BR"/>
        </w:rPr>
        <w:t>67</w:t>
      </w:r>
      <w:r w:rsidR="00E111CB" w:rsidRPr="008C2226">
        <w:rPr>
          <w:rFonts w:ascii="Century" w:hAnsi="Century"/>
          <w:color w:val="000000" w:themeColor="text1"/>
          <w:sz w:val="22"/>
          <w:lang w:val="pt-BR"/>
        </w:rPr>
        <w:t>-</w:t>
      </w:r>
      <w:r w:rsidR="008C2226" w:rsidRPr="008C2226">
        <w:rPr>
          <w:rFonts w:ascii="Century" w:hAnsi="Century" w:hint="eastAsia"/>
          <w:color w:val="000000" w:themeColor="text1"/>
          <w:sz w:val="22"/>
          <w:lang w:val="pt-BR"/>
        </w:rPr>
        <w:t>7401</w:t>
      </w:r>
    </w:p>
    <w:p w14:paraId="64018176" w14:textId="2655969D" w:rsidR="00E111CB" w:rsidRPr="00571057" w:rsidRDefault="00E111CB" w:rsidP="00E111CB">
      <w:pPr>
        <w:spacing w:line="340" w:lineRule="exact"/>
        <w:ind w:right="420"/>
        <w:jc w:val="center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</w:rPr>
        <w:t xml:space="preserve">　　　　　　　　　　　　　　　　　　　　</w:t>
      </w:r>
      <w:r w:rsidR="00C9258B" w:rsidRPr="00571057">
        <w:rPr>
          <w:rFonts w:ascii="Century" w:hAnsi="Century"/>
          <w:sz w:val="22"/>
          <w:lang w:val="pt-BR"/>
        </w:rPr>
        <w:t xml:space="preserve">Ou </w:t>
      </w:r>
    </w:p>
    <w:p w14:paraId="3BA555F3" w14:textId="77777777" w:rsidR="00321134" w:rsidRPr="00B173B9" w:rsidRDefault="00321134" w:rsidP="00321134">
      <w:pPr>
        <w:wordWrap w:val="0"/>
        <w:spacing w:line="340" w:lineRule="exact"/>
        <w:ind w:right="315"/>
        <w:jc w:val="right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Secretaria de educação de Inuyama</w:t>
      </w:r>
      <w:r w:rsidRPr="00B173B9">
        <w:rPr>
          <w:rFonts w:ascii="Century" w:hAnsi="Century"/>
          <w:sz w:val="22"/>
        </w:rPr>
        <w:t xml:space="preserve">　</w:t>
      </w:r>
      <w:r w:rsidRPr="00B173B9">
        <w:rPr>
          <w:rFonts w:ascii="Century" w:hAnsi="Century"/>
          <w:sz w:val="22"/>
          <w:lang w:val="pt-BR"/>
        </w:rPr>
        <w:t>Divisão de educação escolar</w:t>
      </w:r>
    </w:p>
    <w:p w14:paraId="274CAD21" w14:textId="01D8E127" w:rsidR="003850E8" w:rsidRPr="00B173B9" w:rsidRDefault="00321134" w:rsidP="00E111CB">
      <w:pPr>
        <w:spacing w:line="340" w:lineRule="exact"/>
        <w:ind w:right="1365"/>
        <w:jc w:val="right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>Tel.</w:t>
      </w:r>
      <w:r w:rsidR="003850E8" w:rsidRPr="00B173B9">
        <w:rPr>
          <w:rFonts w:ascii="Century" w:hAnsi="Century"/>
          <w:sz w:val="22"/>
          <w:lang w:val="pt-BR"/>
        </w:rPr>
        <w:t>：</w:t>
      </w:r>
      <w:r w:rsidR="003850E8" w:rsidRPr="00B173B9">
        <w:rPr>
          <w:rFonts w:ascii="Century" w:hAnsi="Century"/>
          <w:sz w:val="22"/>
          <w:lang w:val="pt-BR"/>
        </w:rPr>
        <w:t>0568-44-0350</w:t>
      </w:r>
    </w:p>
    <w:p w14:paraId="439A9E75" w14:textId="2E5D475D" w:rsidR="003850E8" w:rsidRPr="00571057" w:rsidRDefault="00844AFB" w:rsidP="00E111CB">
      <w:pPr>
        <w:spacing w:line="340" w:lineRule="exact"/>
        <w:ind w:right="420"/>
        <w:jc w:val="center"/>
        <w:rPr>
          <w:rFonts w:ascii="Century" w:hAnsi="Century"/>
          <w:sz w:val="22"/>
          <w:lang w:val="pt-BR"/>
        </w:rPr>
      </w:pPr>
      <w:r w:rsidRPr="00B173B9">
        <w:rPr>
          <w:rFonts w:ascii="Century" w:hAnsi="Century"/>
          <w:sz w:val="22"/>
          <w:lang w:val="pt-BR"/>
        </w:rPr>
        <w:t xml:space="preserve">    </w:t>
      </w:r>
      <w:r w:rsidRPr="00B173B9">
        <w:rPr>
          <w:rFonts w:ascii="Century" w:hAnsi="Century"/>
          <w:sz w:val="22"/>
        </w:rPr>
        <w:t xml:space="preserve">　　　　　　　　　　　　　　　　　　</w:t>
      </w:r>
      <w:r w:rsidR="00E26F2A" w:rsidRPr="00B173B9">
        <w:rPr>
          <w:rFonts w:ascii="Century" w:hAnsi="Century"/>
          <w:sz w:val="22"/>
        </w:rPr>
        <w:t xml:space="preserve">　　　　　</w:t>
      </w:r>
      <w:r w:rsidR="00E111CB" w:rsidRPr="00B173B9">
        <w:rPr>
          <w:rFonts w:ascii="Century" w:hAnsi="Century"/>
          <w:sz w:val="22"/>
        </w:rPr>
        <w:t xml:space="preserve">　</w:t>
      </w:r>
      <w:r w:rsidR="003850E8" w:rsidRPr="00571057">
        <w:rPr>
          <w:rFonts w:ascii="Century" w:hAnsi="Century"/>
          <w:sz w:val="22"/>
          <w:lang w:val="pt-BR"/>
        </w:rPr>
        <w:t>FAX</w:t>
      </w:r>
      <w:r w:rsidR="003850E8" w:rsidRPr="00571057">
        <w:rPr>
          <w:rFonts w:ascii="Century" w:hAnsi="Century"/>
          <w:sz w:val="22"/>
          <w:lang w:val="pt-BR"/>
        </w:rPr>
        <w:t>：</w:t>
      </w:r>
      <w:r w:rsidR="003850E8" w:rsidRPr="00571057">
        <w:rPr>
          <w:rFonts w:ascii="Century" w:hAnsi="Century"/>
          <w:sz w:val="22"/>
          <w:lang w:val="pt-BR"/>
        </w:rPr>
        <w:t>0568-44-0372</w:t>
      </w:r>
    </w:p>
    <w:p w14:paraId="769E12AB" w14:textId="1DBDD5AF" w:rsidR="003850E8" w:rsidRPr="00571057" w:rsidRDefault="003850E8" w:rsidP="00E111CB">
      <w:pPr>
        <w:spacing w:line="340" w:lineRule="exact"/>
        <w:jc w:val="right"/>
        <w:rPr>
          <w:lang w:val="pt-BR"/>
        </w:rPr>
      </w:pPr>
      <w:r w:rsidRPr="00571057">
        <w:rPr>
          <w:rFonts w:ascii="Century" w:hAnsi="Century"/>
          <w:sz w:val="22"/>
          <w:lang w:val="pt-BR"/>
        </w:rPr>
        <w:t>E-mail</w:t>
      </w:r>
      <w:r w:rsidRPr="00571057">
        <w:rPr>
          <w:rFonts w:ascii="Century" w:hAnsi="Century"/>
          <w:sz w:val="22"/>
          <w:lang w:val="pt-BR"/>
        </w:rPr>
        <w:t>：</w:t>
      </w:r>
      <w:r w:rsidRPr="00571057">
        <w:rPr>
          <w:rFonts w:ascii="Century" w:hAnsi="Century"/>
          <w:sz w:val="22"/>
          <w:lang w:val="pt-BR"/>
        </w:rPr>
        <w:t>070200@city.inuyama.l</w:t>
      </w:r>
      <w:r w:rsidRPr="00571057">
        <w:rPr>
          <w:lang w:val="pt-BR"/>
        </w:rPr>
        <w:t>g.jp</w:t>
      </w:r>
    </w:p>
    <w:sectPr w:rsidR="003850E8" w:rsidRPr="00571057" w:rsidSect="00E57250">
      <w:pgSz w:w="11906" w:h="16838" w:code="9"/>
      <w:pgMar w:top="851" w:right="737" w:bottom="567" w:left="680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F5005" w14:textId="77777777" w:rsidR="00E57250" w:rsidRDefault="00E57250" w:rsidP="00732D96">
      <w:r>
        <w:separator/>
      </w:r>
    </w:p>
  </w:endnote>
  <w:endnote w:type="continuationSeparator" w:id="0">
    <w:p w14:paraId="66BAEA8C" w14:textId="77777777" w:rsidR="00E57250" w:rsidRDefault="00E57250" w:rsidP="007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764EF" w14:textId="77777777" w:rsidR="00E57250" w:rsidRDefault="00E57250" w:rsidP="00732D96">
      <w:r>
        <w:separator/>
      </w:r>
    </w:p>
  </w:footnote>
  <w:footnote w:type="continuationSeparator" w:id="0">
    <w:p w14:paraId="17D28A31" w14:textId="77777777" w:rsidR="00E57250" w:rsidRDefault="00E57250" w:rsidP="0073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065AF"/>
    <w:multiLevelType w:val="hybridMultilevel"/>
    <w:tmpl w:val="FF9CD0F2"/>
    <w:lvl w:ilvl="0" w:tplc="56D8189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7179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E8"/>
    <w:rsid w:val="00000703"/>
    <w:rsid w:val="00032D5E"/>
    <w:rsid w:val="0005427B"/>
    <w:rsid w:val="00072E74"/>
    <w:rsid w:val="000F4371"/>
    <w:rsid w:val="001559C1"/>
    <w:rsid w:val="0016362F"/>
    <w:rsid w:val="001D66DA"/>
    <w:rsid w:val="0020308B"/>
    <w:rsid w:val="00226249"/>
    <w:rsid w:val="0022781E"/>
    <w:rsid w:val="00283771"/>
    <w:rsid w:val="00321134"/>
    <w:rsid w:val="003322A4"/>
    <w:rsid w:val="003850E8"/>
    <w:rsid w:val="003B27C2"/>
    <w:rsid w:val="003B4671"/>
    <w:rsid w:val="003C2908"/>
    <w:rsid w:val="00413751"/>
    <w:rsid w:val="0046792E"/>
    <w:rsid w:val="004C5A1E"/>
    <w:rsid w:val="00566B76"/>
    <w:rsid w:val="00571057"/>
    <w:rsid w:val="006A0A42"/>
    <w:rsid w:val="00707104"/>
    <w:rsid w:val="00712F44"/>
    <w:rsid w:val="00723DEF"/>
    <w:rsid w:val="00732D96"/>
    <w:rsid w:val="007432AA"/>
    <w:rsid w:val="007A1B77"/>
    <w:rsid w:val="007D7636"/>
    <w:rsid w:val="00823F32"/>
    <w:rsid w:val="00844AFB"/>
    <w:rsid w:val="008759EE"/>
    <w:rsid w:val="008C2226"/>
    <w:rsid w:val="008C4853"/>
    <w:rsid w:val="008F21D2"/>
    <w:rsid w:val="00902114"/>
    <w:rsid w:val="009B0D60"/>
    <w:rsid w:val="009E7E89"/>
    <w:rsid w:val="00A67959"/>
    <w:rsid w:val="00A95865"/>
    <w:rsid w:val="00AC7EBA"/>
    <w:rsid w:val="00B007AE"/>
    <w:rsid w:val="00B173B9"/>
    <w:rsid w:val="00B23B16"/>
    <w:rsid w:val="00B659E4"/>
    <w:rsid w:val="00B737E8"/>
    <w:rsid w:val="00BE73F4"/>
    <w:rsid w:val="00C32519"/>
    <w:rsid w:val="00C32532"/>
    <w:rsid w:val="00C43E12"/>
    <w:rsid w:val="00C47E50"/>
    <w:rsid w:val="00C54502"/>
    <w:rsid w:val="00C9258B"/>
    <w:rsid w:val="00CB49D8"/>
    <w:rsid w:val="00CE137D"/>
    <w:rsid w:val="00D7339E"/>
    <w:rsid w:val="00D7377C"/>
    <w:rsid w:val="00D86BB0"/>
    <w:rsid w:val="00DB115F"/>
    <w:rsid w:val="00E111CB"/>
    <w:rsid w:val="00E221A7"/>
    <w:rsid w:val="00E26F2A"/>
    <w:rsid w:val="00E57250"/>
    <w:rsid w:val="00E8053C"/>
    <w:rsid w:val="00EC22BC"/>
    <w:rsid w:val="00F172B0"/>
    <w:rsid w:val="00F466A1"/>
    <w:rsid w:val="00F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409B1"/>
  <w15:chartTrackingRefBased/>
  <w15:docId w15:val="{00F79D10-9CC1-435E-9763-B96EAAB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4AFB"/>
  </w:style>
  <w:style w:type="character" w:customStyle="1" w:styleId="a4">
    <w:name w:val="日付 (文字)"/>
    <w:basedOn w:val="a0"/>
    <w:link w:val="a3"/>
    <w:uiPriority w:val="99"/>
    <w:semiHidden/>
    <w:rsid w:val="00844AFB"/>
  </w:style>
  <w:style w:type="paragraph" w:styleId="a5">
    <w:name w:val="header"/>
    <w:basedOn w:val="a"/>
    <w:link w:val="a6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D96"/>
  </w:style>
  <w:style w:type="paragraph" w:styleId="a7">
    <w:name w:val="footer"/>
    <w:basedOn w:val="a"/>
    <w:link w:val="a8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D96"/>
  </w:style>
  <w:style w:type="paragraph" w:styleId="a9">
    <w:name w:val="List Paragraph"/>
    <w:basedOn w:val="a"/>
    <w:uiPriority w:val="34"/>
    <w:qFormat/>
    <w:rsid w:val="00723D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4" ma:contentTypeDescription="新しいドキュメントを作成します。" ma:contentTypeScope="" ma:versionID="4331628f300a17a09ef9012ca7345d5b">
  <xsd:schema xmlns:xsd="http://www.w3.org/2001/XMLSchema" xmlns:xs="http://www.w3.org/2001/XMLSchema" xmlns:p="http://schemas.microsoft.com/office/2006/metadata/properties" xmlns:ns1="http://schemas.microsoft.com/sharepoint/v3" xmlns:ns2="2dca7062-9be8-4d4c-a7cf-23cd245024e3" targetNamespace="http://schemas.microsoft.com/office/2006/metadata/properties" ma:root="true" ma:fieldsID="04c3223db93fc5973ae8e69b97b8ca07" ns1:_="" ns2:_="">
    <xsd:import namespace="http://schemas.microsoft.com/sharepoint/v3"/>
    <xsd:import namespace="2dca7062-9be8-4d4c-a7cf-23cd245024e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a1ee4c-64ef-4de8-877e-e6a488b5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C9C33-C55C-4107-95A5-EB11CEC00D93}"/>
</file>

<file path=customXml/itemProps2.xml><?xml version="1.0" encoding="utf-8"?>
<ds:datastoreItem xmlns:ds="http://schemas.openxmlformats.org/officeDocument/2006/customXml" ds:itemID="{453CDEF7-CDC0-4646-8CEB-85BEC42D99E0}"/>
</file>

<file path=customXml/itemProps3.xml><?xml version="1.0" encoding="utf-8"?>
<ds:datastoreItem xmlns:ds="http://schemas.openxmlformats.org/officeDocument/2006/customXml" ds:itemID="{060943CE-491A-4D5E-900A-3934E3B57F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lgclt1240</dc:creator>
  <cp:keywords/>
  <dc:description/>
  <cp:lastModifiedBy>川田 哲陽</cp:lastModifiedBy>
  <cp:revision>2</cp:revision>
  <cp:lastPrinted>2024-02-29T05:59:00Z</cp:lastPrinted>
  <dcterms:created xsi:type="dcterms:W3CDTF">2024-04-05T03:25:00Z</dcterms:created>
  <dcterms:modified xsi:type="dcterms:W3CDTF">2024-04-05T03:25:00Z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</Properties>
</file>